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E09" w:rsidRDefault="00895E09" w:rsidP="00895E09">
      <w:pPr>
        <w:spacing w:before="0" w:line="276" w:lineRule="auto"/>
        <w:jc w:val="right"/>
        <w:rPr>
          <w:rFonts w:ascii="David" w:hAnsi="David" w:cs="David"/>
          <w:szCs w:val="24"/>
          <w:rtl/>
        </w:rPr>
      </w:pPr>
    </w:p>
    <w:p w:rsidR="00895E09" w:rsidRPr="00A22F7E" w:rsidRDefault="00895E09" w:rsidP="00895E09">
      <w:pPr>
        <w:spacing w:before="0" w:line="276" w:lineRule="auto"/>
        <w:jc w:val="right"/>
        <w:rPr>
          <w:rFonts w:ascii="David" w:hAnsi="David" w:cs="David"/>
          <w:szCs w:val="24"/>
          <w:rtl/>
        </w:rPr>
      </w:pPr>
      <w:r w:rsidRPr="00A22F7E">
        <w:rPr>
          <w:rFonts w:ascii="David" w:hAnsi="David" w:cs="David"/>
          <w:szCs w:val="24"/>
          <w:rtl/>
        </w:rPr>
        <w:fldChar w:fldCharType="begin"/>
      </w:r>
      <w:r w:rsidRPr="00A22F7E">
        <w:rPr>
          <w:rFonts w:ascii="David" w:hAnsi="David" w:cs="David"/>
          <w:szCs w:val="24"/>
          <w:rtl/>
        </w:rPr>
        <w:instrText xml:space="preserve"> </w:instrText>
      </w:r>
      <w:r w:rsidRPr="00A22F7E">
        <w:rPr>
          <w:rFonts w:ascii="David" w:hAnsi="David" w:cs="David" w:hint="cs"/>
          <w:szCs w:val="24"/>
        </w:rPr>
        <w:instrText>DATE</w:instrText>
      </w:r>
      <w:r w:rsidRPr="00A22F7E">
        <w:rPr>
          <w:rFonts w:ascii="David" w:hAnsi="David" w:cs="David" w:hint="cs"/>
          <w:szCs w:val="24"/>
          <w:rtl/>
        </w:rPr>
        <w:instrText xml:space="preserve"> \@ "</w:instrText>
      </w:r>
      <w:r w:rsidRPr="00A22F7E">
        <w:rPr>
          <w:rFonts w:ascii="David" w:hAnsi="David" w:cs="David" w:hint="cs"/>
          <w:szCs w:val="24"/>
        </w:rPr>
        <w:instrText>dd MMMM yyyy" \h</w:instrText>
      </w:r>
      <w:r w:rsidRPr="00A22F7E">
        <w:rPr>
          <w:rFonts w:ascii="David" w:hAnsi="David" w:cs="David"/>
          <w:szCs w:val="24"/>
          <w:rtl/>
        </w:rPr>
        <w:instrText xml:space="preserve"> </w:instrText>
      </w:r>
      <w:r w:rsidRPr="00A22F7E">
        <w:rPr>
          <w:rFonts w:ascii="David" w:hAnsi="David" w:cs="David"/>
          <w:szCs w:val="24"/>
          <w:rtl/>
        </w:rPr>
        <w:fldChar w:fldCharType="separate"/>
      </w:r>
      <w:r w:rsidR="00616F16">
        <w:rPr>
          <w:rFonts w:ascii="David" w:hAnsi="David" w:cs="David"/>
          <w:noProof/>
          <w:szCs w:val="24"/>
          <w:rtl/>
        </w:rPr>
        <w:t>‏כ"ב אדר תשפ"ג</w:t>
      </w:r>
      <w:r w:rsidRPr="00A22F7E">
        <w:rPr>
          <w:rFonts w:ascii="David" w:hAnsi="David" w:cs="David"/>
          <w:szCs w:val="24"/>
          <w:rtl/>
        </w:rPr>
        <w:fldChar w:fldCharType="end"/>
      </w:r>
    </w:p>
    <w:p w:rsidR="00895E09" w:rsidRPr="00A22F7E" w:rsidRDefault="00895E09" w:rsidP="00895E09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</w:rPr>
      </w:pPr>
      <w:r w:rsidRPr="00A22F7E">
        <w:rPr>
          <w:rFonts w:ascii="David" w:hAnsi="David" w:cs="David"/>
          <w:szCs w:val="24"/>
          <w:rtl/>
        </w:rPr>
        <w:t>‏</w:t>
      </w:r>
      <w:r w:rsidRPr="00A22F7E">
        <w:rPr>
          <w:rFonts w:ascii="David" w:hAnsi="David" w:cs="David"/>
          <w:szCs w:val="24"/>
          <w:rtl/>
        </w:rPr>
        <w:fldChar w:fldCharType="begin"/>
      </w:r>
      <w:r w:rsidRPr="00A22F7E">
        <w:rPr>
          <w:rFonts w:ascii="David" w:hAnsi="David" w:cs="David"/>
          <w:szCs w:val="24"/>
          <w:rtl/>
        </w:rPr>
        <w:instrText xml:space="preserve"> </w:instrText>
      </w:r>
      <w:r w:rsidRPr="00A22F7E">
        <w:rPr>
          <w:rFonts w:ascii="David" w:hAnsi="David" w:cs="David" w:hint="cs"/>
          <w:szCs w:val="24"/>
        </w:rPr>
        <w:instrText>DATE</w:instrText>
      </w:r>
      <w:r w:rsidRPr="00A22F7E">
        <w:rPr>
          <w:rFonts w:ascii="David" w:hAnsi="David" w:cs="David" w:hint="cs"/>
          <w:szCs w:val="24"/>
          <w:rtl/>
        </w:rPr>
        <w:instrText xml:space="preserve"> \@ "</w:instrText>
      </w:r>
      <w:r w:rsidRPr="00A22F7E">
        <w:rPr>
          <w:rFonts w:ascii="David" w:hAnsi="David" w:cs="David" w:hint="cs"/>
          <w:szCs w:val="24"/>
        </w:rPr>
        <w:instrText>dd MMMM yyyy</w:instrText>
      </w:r>
      <w:r w:rsidRPr="00A22F7E">
        <w:rPr>
          <w:rFonts w:ascii="David" w:hAnsi="David" w:cs="David" w:hint="cs"/>
          <w:szCs w:val="24"/>
          <w:rtl/>
        </w:rPr>
        <w:instrText>"</w:instrText>
      </w:r>
      <w:r w:rsidRPr="00A22F7E">
        <w:rPr>
          <w:rFonts w:ascii="David" w:hAnsi="David" w:cs="David"/>
          <w:szCs w:val="24"/>
          <w:rtl/>
        </w:rPr>
        <w:instrText xml:space="preserve"> </w:instrText>
      </w:r>
      <w:r w:rsidRPr="00A22F7E">
        <w:rPr>
          <w:rFonts w:ascii="David" w:hAnsi="David" w:cs="David"/>
          <w:szCs w:val="24"/>
          <w:rtl/>
        </w:rPr>
        <w:fldChar w:fldCharType="separate"/>
      </w:r>
      <w:r w:rsidR="00616F16">
        <w:rPr>
          <w:rFonts w:ascii="David" w:hAnsi="David" w:cs="David"/>
          <w:noProof/>
          <w:szCs w:val="24"/>
          <w:rtl/>
        </w:rPr>
        <w:t>‏15 מרץ 2023</w:t>
      </w:r>
      <w:r w:rsidRPr="00A22F7E">
        <w:rPr>
          <w:rFonts w:ascii="David" w:hAnsi="David" w:cs="David"/>
          <w:szCs w:val="24"/>
          <w:rtl/>
        </w:rPr>
        <w:fldChar w:fldCharType="end"/>
      </w:r>
    </w:p>
    <w:p w:rsidR="00895E09" w:rsidRPr="00A22F7E" w:rsidRDefault="00895E09" w:rsidP="00895E09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895E09" w:rsidRPr="00A22F7E" w:rsidRDefault="00895E09" w:rsidP="00895E09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895E09" w:rsidRPr="00A22F7E" w:rsidRDefault="00895E09" w:rsidP="00895E09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A22F7E">
        <w:rPr>
          <w:rFonts w:ascii="David" w:hAnsi="David" w:cs="David"/>
          <w:b/>
          <w:bCs/>
          <w:szCs w:val="24"/>
          <w:u w:val="single"/>
          <w:rtl/>
        </w:rPr>
        <w:t xml:space="preserve">מכרז פומבי 2022-305 – הודעה על </w:t>
      </w:r>
      <w:r w:rsidRPr="00A22F7E">
        <w:rPr>
          <w:rFonts w:ascii="David" w:hAnsi="David" w:cs="David" w:hint="cs"/>
          <w:b/>
          <w:bCs/>
          <w:szCs w:val="24"/>
          <w:u w:val="single"/>
          <w:rtl/>
        </w:rPr>
        <w:t>סיור מציעים בנתב"ג</w:t>
      </w:r>
    </w:p>
    <w:p w:rsidR="00895E09" w:rsidRPr="00A22F7E" w:rsidRDefault="00895E09" w:rsidP="00895E09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895E09" w:rsidRPr="00A22F7E" w:rsidRDefault="00895E09" w:rsidP="00895E09">
      <w:pPr>
        <w:pStyle w:val="11"/>
        <w:numPr>
          <w:ilvl w:val="0"/>
          <w:numId w:val="11"/>
        </w:numPr>
        <w:spacing w:after="120"/>
      </w:pPr>
      <w:r w:rsidRPr="00A22F7E">
        <w:rPr>
          <w:rFonts w:hint="cs"/>
          <w:rtl/>
        </w:rPr>
        <w:t>בהמשך לפרסום מכרז פומבי 2022-305 לניהול כספי הפיקדון לעובדים זרים ומסתננים ולתשלום מענק יציאה מרצון למסתננים, ועדת המכרזים אישרה לערוך סיור למציעים בנתב"ג שיתקיים לפני המועד האחרון להגשת הצעות במכרז הפומבי.</w:t>
      </w:r>
    </w:p>
    <w:p w:rsidR="00895E09" w:rsidRPr="00A22F7E" w:rsidRDefault="00D823AD" w:rsidP="00895E09">
      <w:pPr>
        <w:pStyle w:val="11"/>
        <w:numPr>
          <w:ilvl w:val="0"/>
          <w:numId w:val="11"/>
        </w:numPr>
        <w:spacing w:after="120"/>
      </w:pPr>
      <w:r w:rsidRPr="00D823AD">
        <w:rPr>
          <w:rFonts w:hint="cs"/>
          <w:b w:val="0"/>
          <w:bCs/>
          <w:rtl/>
        </w:rPr>
        <w:t>מועד הסיור</w:t>
      </w:r>
      <w:r>
        <w:rPr>
          <w:rFonts w:hint="cs"/>
          <w:rtl/>
        </w:rPr>
        <w:t xml:space="preserve">: </w:t>
      </w:r>
      <w:r w:rsidR="00895E09" w:rsidRPr="00A22F7E">
        <w:rPr>
          <w:rFonts w:hint="cs"/>
          <w:rtl/>
        </w:rPr>
        <w:t xml:space="preserve">הסיור יתקיים ביום שלישי 21.03.2023, בשעה 10:00. הסיור יעבור בטרמינל 3 ובטרמינל 1. נקודת המפגש לתחילת הסיור </w:t>
      </w:r>
      <w:r w:rsidR="00895E09" w:rsidRPr="00A22F7E">
        <w:rPr>
          <w:rtl/>
        </w:rPr>
        <w:t>–</w:t>
      </w:r>
      <w:r w:rsidR="00895E09" w:rsidRPr="00A22F7E">
        <w:rPr>
          <w:rFonts w:hint="cs"/>
          <w:rtl/>
        </w:rPr>
        <w:t xml:space="preserve"> שער 32 בטרמינל 3.</w:t>
      </w:r>
    </w:p>
    <w:p w:rsidR="00895E09" w:rsidRPr="00A22F7E" w:rsidRDefault="00895E09" w:rsidP="00D823AD">
      <w:pPr>
        <w:pStyle w:val="11"/>
        <w:numPr>
          <w:ilvl w:val="0"/>
          <w:numId w:val="11"/>
        </w:numPr>
        <w:spacing w:after="120"/>
      </w:pPr>
      <w:r w:rsidRPr="00D823AD">
        <w:rPr>
          <w:rFonts w:hint="cs"/>
          <w:b w:val="0"/>
          <w:bCs/>
          <w:rtl/>
        </w:rPr>
        <w:t>אופן הרישום לסיור</w:t>
      </w:r>
      <w:r w:rsidRPr="00A22F7E">
        <w:rPr>
          <w:rFonts w:hint="cs"/>
          <w:rtl/>
        </w:rPr>
        <w:t xml:space="preserve">: יש להעביר את מלוא הפרטים </w:t>
      </w:r>
      <w:r w:rsidR="00D823AD">
        <w:rPr>
          <w:rFonts w:hint="cs"/>
          <w:rtl/>
        </w:rPr>
        <w:t xml:space="preserve">להלן </w:t>
      </w:r>
      <w:r w:rsidRPr="00A22F7E">
        <w:rPr>
          <w:rFonts w:hint="cs"/>
          <w:rtl/>
        </w:rPr>
        <w:t xml:space="preserve">לכתובת המייל </w:t>
      </w:r>
      <w:hyperlink r:id="rId8" w:history="1">
        <w:r w:rsidRPr="00A22F7E">
          <w:rPr>
            <w:rStyle w:val="Hyperlink"/>
            <w:b w:val="0"/>
            <w:bCs/>
          </w:rPr>
          <w:t>avisal@mof.gov.il</w:t>
        </w:r>
      </w:hyperlink>
      <w:r w:rsidRPr="00A22F7E">
        <w:rPr>
          <w:rFonts w:hint="cs"/>
          <w:rtl/>
        </w:rPr>
        <w:t xml:space="preserve">, עד ליום ראשון 19.03.2023 בשעה 16:00. בכותרת המייל יש לציין: " </w:t>
      </w:r>
      <w:r w:rsidRPr="00A22F7E">
        <w:rPr>
          <w:rFonts w:hint="cs"/>
          <w:i/>
          <w:iCs/>
          <w:rtl/>
        </w:rPr>
        <w:t>רישום לסיור מציעים בנתב"ג</w:t>
      </w:r>
      <w:r w:rsidRPr="00A22F7E">
        <w:rPr>
          <w:rFonts w:hint="cs"/>
          <w:rtl/>
        </w:rPr>
        <w:t xml:space="preserve"> ".</w:t>
      </w:r>
      <w:r w:rsidR="00D823AD">
        <w:rPr>
          <w:rFonts w:hint="cs"/>
          <w:rtl/>
        </w:rPr>
        <w:t xml:space="preserve"> באחריות הנרש</w:t>
      </w:r>
      <w:r w:rsidR="00616F16">
        <w:rPr>
          <w:rFonts w:hint="cs"/>
          <w:rtl/>
        </w:rPr>
        <w:t>מי</w:t>
      </w:r>
      <w:r w:rsidR="00D823AD">
        <w:rPr>
          <w:rFonts w:hint="cs"/>
          <w:rtl/>
        </w:rPr>
        <w:t>ם לוודא את קבלת המייל.</w:t>
      </w:r>
    </w:p>
    <w:p w:rsidR="00D823AD" w:rsidRPr="00A22F7E" w:rsidRDefault="00D823AD" w:rsidP="00D823AD">
      <w:pPr>
        <w:pStyle w:val="11"/>
        <w:numPr>
          <w:ilvl w:val="0"/>
          <w:numId w:val="11"/>
        </w:numPr>
        <w:spacing w:after="120"/>
      </w:pPr>
      <w:r w:rsidRPr="00D823AD">
        <w:rPr>
          <w:rFonts w:hint="cs"/>
          <w:b w:val="0"/>
          <w:bCs/>
          <w:rtl/>
        </w:rPr>
        <w:t>פרטי משתתפים</w:t>
      </w:r>
      <w:r>
        <w:rPr>
          <w:rFonts w:hint="cs"/>
          <w:rtl/>
        </w:rPr>
        <w:t xml:space="preserve">: </w:t>
      </w:r>
      <w:r w:rsidRPr="00A22F7E">
        <w:rPr>
          <w:rFonts w:hint="cs"/>
          <w:rtl/>
        </w:rPr>
        <w:t xml:space="preserve">על מנת להשתתף בסיור יש </w:t>
      </w:r>
      <w:r>
        <w:rPr>
          <w:rFonts w:hint="cs"/>
          <w:rtl/>
        </w:rPr>
        <w:t>להירשם מול עורך</w:t>
      </w:r>
      <w:r w:rsidRPr="00A22F7E">
        <w:rPr>
          <w:rFonts w:hint="cs"/>
          <w:rtl/>
        </w:rPr>
        <w:t xml:space="preserve"> המכרז</w:t>
      </w:r>
      <w:r>
        <w:rPr>
          <w:rFonts w:hint="cs"/>
          <w:rtl/>
        </w:rPr>
        <w:t xml:space="preserve">, בהעברת </w:t>
      </w:r>
      <w:r w:rsidRPr="00A22F7E">
        <w:rPr>
          <w:rFonts w:hint="cs"/>
          <w:rtl/>
        </w:rPr>
        <w:t>הפרטים הבאים של ה</w:t>
      </w:r>
      <w:r>
        <w:rPr>
          <w:rFonts w:hint="cs"/>
          <w:rtl/>
        </w:rPr>
        <w:t xml:space="preserve">מעוניינים להשתתף </w:t>
      </w:r>
      <w:r w:rsidRPr="00A22F7E">
        <w:rPr>
          <w:rFonts w:hint="cs"/>
          <w:rtl/>
        </w:rPr>
        <w:t>בסיור: שם מלא, שם הגוף, מספר תעודת זהות ומספר טלפון.</w:t>
      </w:r>
      <w:r>
        <w:rPr>
          <w:rFonts w:hint="cs"/>
          <w:rtl/>
        </w:rPr>
        <w:t xml:space="preserve"> יש להביא לסיור תעודה מזהה.</w:t>
      </w:r>
      <w:bookmarkStart w:id="0" w:name="_GoBack"/>
      <w:bookmarkEnd w:id="0"/>
    </w:p>
    <w:p w:rsidR="00895E09" w:rsidRPr="00A22F7E" w:rsidRDefault="00895E09" w:rsidP="00895E09">
      <w:pPr>
        <w:pStyle w:val="11"/>
        <w:numPr>
          <w:ilvl w:val="0"/>
          <w:numId w:val="11"/>
        </w:numPr>
        <w:spacing w:after="120"/>
      </w:pPr>
      <w:r w:rsidRPr="00A22F7E">
        <w:rPr>
          <w:rFonts w:hint="cs"/>
          <w:rtl/>
        </w:rPr>
        <w:t>יודגש כי הסיור מוצע לכלל המציעים הפוטנציאליים וכי ההשתתפות בו אינה מהווה תנאי להגשת הצעות במכרז.</w:t>
      </w:r>
    </w:p>
    <w:p w:rsidR="00895E09" w:rsidRPr="00A22F7E" w:rsidRDefault="00895E09" w:rsidP="00895E09">
      <w:pPr>
        <w:pStyle w:val="11"/>
        <w:spacing w:after="120"/>
      </w:pPr>
    </w:p>
    <w:p w:rsidR="002C4DF2" w:rsidRPr="00895E09" w:rsidRDefault="002C4DF2" w:rsidP="00895E09">
      <w:pPr>
        <w:rPr>
          <w:szCs w:val="24"/>
          <w:rtl/>
        </w:rPr>
      </w:pPr>
    </w:p>
    <w:sectPr w:rsidR="002C4DF2" w:rsidRPr="00895E09" w:rsidSect="004938C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16F16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5E09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46F8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23AD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371EEAD6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isal@mof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BF2C87-2AEF-46F9-83B3-CF2FE9087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155</Words>
  <Characters>861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5</cp:revision>
  <cp:lastPrinted>2022-08-01T10:39:00Z</cp:lastPrinted>
  <dcterms:created xsi:type="dcterms:W3CDTF">2023-03-15T10:27:00Z</dcterms:created>
  <dcterms:modified xsi:type="dcterms:W3CDTF">2023-03-15T10:47:00Z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